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56452DB3" w:rsidR="00142E2E" w:rsidRPr="00045C90" w:rsidRDefault="00203F5C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 xml:space="preserve">All’ </w:t>
      </w:r>
      <w:r w:rsidR="00142E2E"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Pr="00203F5C">
        <w:rPr>
          <w:i/>
          <w:sz w:val="25"/>
          <w:szCs w:val="25"/>
        </w:rPr>
        <w:t>San Marino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7E6C4AF3" w14:textId="77777777" w:rsidR="00DE11BA" w:rsidRDefault="00142E2E" w:rsidP="00DE11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6F5CC19F" w14:textId="3786C0F2" w:rsidR="00DE11BA" w:rsidRDefault="00045C90" w:rsidP="00DE11BA">
      <w:pPr>
        <w:autoSpaceDE w:val="0"/>
        <w:autoSpaceDN w:val="0"/>
        <w:adjustRightInd w:val="0"/>
        <w:spacing w:line="360" w:lineRule="auto"/>
        <w:ind w:left="720"/>
        <w:jc w:val="both"/>
        <w:rPr>
          <w:sz w:val="25"/>
          <w:szCs w:val="25"/>
        </w:rPr>
      </w:pPr>
      <w:r w:rsidRPr="00DE11BA">
        <w:rPr>
          <w:sz w:val="25"/>
          <w:szCs w:val="25"/>
        </w:rPr>
        <w:t>Dichiaro altresì di aver preso visione dell’informativa sul trattamento dei dati personali disponibile al link</w:t>
      </w:r>
      <w:r w:rsidR="00DE11BA" w:rsidRPr="00DE11BA">
        <w:rPr>
          <w:sz w:val="25"/>
          <w:szCs w:val="25"/>
        </w:rPr>
        <w:t xml:space="preserve"> </w:t>
      </w:r>
      <w:r w:rsidRPr="00DE11BA">
        <w:rPr>
          <w:sz w:val="25"/>
          <w:szCs w:val="25"/>
        </w:rPr>
        <w:t xml:space="preserve"> </w:t>
      </w:r>
      <w:hyperlink r:id="rId5" w:history="1">
        <w:r w:rsidR="00DE11BA" w:rsidRPr="00F44DC1">
          <w:rPr>
            <w:rStyle w:val="Collegamentoipertestuale"/>
            <w:sz w:val="25"/>
            <w:szCs w:val="25"/>
          </w:rPr>
          <w:t>https://ambsanmarino.esteri.it/wp-content/uploads/2023/04/Informativa_TDP_per_servizi_consolari_ex_visti_e_cittadinanza__all.3__Rev._feb.2023.pdf</w:t>
        </w:r>
      </w:hyperlink>
    </w:p>
    <w:p w14:paraId="592E0C57" w14:textId="16A2672C" w:rsidR="00142E2E" w:rsidRDefault="005335EC" w:rsidP="00DE11BA">
      <w:pPr>
        <w:autoSpaceDE w:val="0"/>
        <w:autoSpaceDN w:val="0"/>
        <w:adjustRightInd w:val="0"/>
        <w:spacing w:line="360" w:lineRule="auto"/>
        <w:ind w:left="720"/>
        <w:jc w:val="both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03F5C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E11BA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E11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sanmarino.esteri.it/wp-content/uploads/2023/04/Informativa_TDP_per_servizi_consolari_ex_visti_e_cittadinanza__all.3__Rev._feb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oreste.rosati</cp:lastModifiedBy>
  <cp:revision>3</cp:revision>
  <dcterms:created xsi:type="dcterms:W3CDTF">2025-05-26T16:16:00Z</dcterms:created>
  <dcterms:modified xsi:type="dcterms:W3CDTF">2025-05-27T06:33:00Z</dcterms:modified>
</cp:coreProperties>
</file>